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Вопросу к экзамену по учебной дисциплине «Основы инклюзивного образования»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1. Предпосылки возник</w:t>
      </w:r>
      <w:bookmarkStart w:id="0" w:name="_GoBack"/>
      <w:bookmarkEnd w:id="0"/>
      <w:r w:rsidRPr="00A061A1">
        <w:rPr>
          <w:rFonts w:ascii="Times New Roman" w:hAnsi="Times New Roman" w:cs="Times New Roman"/>
          <w:sz w:val="28"/>
          <w:szCs w:val="28"/>
        </w:rPr>
        <w:t>новения инклюзивного образования в России.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2. Основные понятия курса «Инклюзивное образование».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3. Общие закономерности психического развития лиц с ОВЗ.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4. Специальные образовательные условия и особые образовательные потребности: понятие, структура, общая характеристика.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5. Характеристика особых образовательных потребностей детей с нарушением зрения.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6. Характеристика особых образовательных потребностей детей с нарушением слуха.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7. Характеристика особых образовательных потребностей детей с нарушениями опорно-двигательного аппарата.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8. Характеристика особых образовательных потребностей детей с задержкой психического развития.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9. Характеристика особых образовательных потребностей детей с умственной отсталостью.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10. Характеристика особых образовательных потребностей детей с тяжелыми нарушениями речи.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11. Характеристика особых образовательных потребностей детей с расстройствами аутистического спектра.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12. Описание специальных образовательных условий для детей с нарушением зрения.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13. Описание специальных образовательных условий для детей с нарушением слуха.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14. Описание специальных образовательных условий для детей с нарушениями опорно-двигательного аппарата.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15. Описание специальных образовательных условий для детей с нарушением умственного развития.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16. Описание специальных образовательных условий для детей с тяжелыми нарушениями речи.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17. Описание специальных образовательных условий для детей с расстройствами аутистического спектра.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lastRenderedPageBreak/>
        <w:t>18. Структура и содержание адаптированной образовательной программы для ребенка с нарушением зрения.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19. Структура и содержание адаптированной образовательной программы для ребенка с нарушением слуха.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20. Структура и содержание адаптированной образовательной программы для ребенка с нарушениями опорно-двигательного аппарата.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21. Структура и содержание адаптированной образовательной программы для ребенка с нарушением интеллектуального развития.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22. Структура и содержание адаптированной образовательной программы для ребенка с тяжелыми нарушениями речи.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23. Структура и содержание адаптированной образовательной программы для ребенка с расстройствами аутистического спектра.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24. Основные задачи и организация деятельности психолого-медико-педагогического консилиума образовательной организации.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25. Взаимодействие ПМПК и образовательных организаций при определении индивидуального образовательного маршрута для детей с ОВЗ.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26. Взаимодействие с родителями ребёнка с ОВЗ в процессе разработки и реализации адаптированной образовательной программы.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27. Особые образовательные потребности лиц с нарушением опорно-двигательного аппарата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28. Раскройте специальные образовательные условия для лиц с ОВЗ в соответствии с ФЗ «Об образовании в РФ»: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 xml:space="preserve">29. Перечислите особые образовательные потребности детей с нарушением слуха. 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30. Перечислите особые образовательные потребности детей с нарушением зрения.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31. Перечислите особые образовательные потребности детей с  ЗПР.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32. Перечислите особые образовательные потребности детей с нарушениями аутистического спектра.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33. Перечислите особые образовательные потребности детей с нарушением эмоционально-волевой сферы.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34. Перечислите особые образовательные потребности детей с тяжелыми и множественными нарушениями.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lastRenderedPageBreak/>
        <w:t>35. Перечислите, какие факторы определяют выбор варианта АООП для определённой нозологической группы обучающихся с ОВЗ.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36. Принципы психолого-педагогического сопровождения инклюзивного образования.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37. Опишите деятельность структурного подразделения образовательной организации, организующее разработку и реализацию адаптированной образовательной программы.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38. Раскройте основное содержание Конвенции «О борьбе с дискриминацией в  области  образования»,  принятой  14.12.1960г.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39. Раскрыть понятия "инвалид", "интеграция", "лица с ограниченными возможностями здоровья", "инклюзивное образование"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40. Ведущие принципы и критерии организации инклюзивной образовательной  системы.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41. Раскройте основное содержание Декларации ООН «О  правах  инвалидов»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42. В законе «Об образовании в Российской Федерации» обозначьте статьи, в которых говориться об обучении детей с ОВЗ.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43. Раскройте основные задачи психолого-медико-педагогической комиссии.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44. В чем отличие ПМПК от консилиума?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45. Перечислите основные требования ФГОС НОО ОВЗ к структуре адаптированных основных образовательных программ.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46. Отличие интеграции от инклюзии.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47. Научные подходы к понятию "инклюзия"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48. Модель построения инклюзивного образовательного процесса.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49. Технология разработки индивидуального учебного плана.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50. Инклюзивное образование в России на современном этапе.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Перечень тестовых вопросов по учебной дисциплине «Основы инклюзивного образования»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 xml:space="preserve">Раздел (модуль) 1. «Теоретические основы инклюзивного образования лиц с ограниченными возможностями здоровья» 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lastRenderedPageBreak/>
        <w:t>Вариант 1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1.Дайте определение: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Инклюзивное образование –  это: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2.Назовите особые образовательные потребности лиц с нарушением опорно-двигательного аппарата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3.Перечислите специальные образовательные условия для лиц с ОВЗ в соответствии с ФЗ «Об образовании в РФ»: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4. Выберите верный вариант ответа Что лежит в основе разработки АОП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А) ФГОС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Б) примерная АООП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В) устав ОО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5. Выберите верный вариант ответа В гуманистической интерпретации цель образования лиц с ОВЗ состоит в…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А) в том, чтобы сделать полноценным и достойным существование человека с ограниченными возможностями здоровья;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Б) в переосмыслении и уточнении основополагающих положений, укреплении общей базовой теории;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В) в многообразных формах совместного обучения и воспитания детей с недостатками развития и их здоровых сверстников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6.  Выберите верный вариант ответа Лицо с ограниченными возможностями здоровья, это….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lastRenderedPageBreak/>
        <w:t>А) лицо, имеющее физический и (или) психический недостатки, которые препятствуют освоению образовательных программ без создания специальных условий для получения образования;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Б) лицо с совокупностью физических и (или) психических недостатков;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В) лицо, имеющее стойкие трудности в усвоении учебного материала.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7. Выберите верный вариант ответа  Реабилитация, это….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А) форма обучения, при которой дети с ограниченными возможностями здоровья имеют индивидуальные, соответствующие их потребностям и возможностям учебные цели;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В) применение целого комплекса мер медицинского, социального, образовательного и профессионального характера с целью подготовки или переподготовки индивидуума до наивысшего уровня его функциональных способностей;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 xml:space="preserve">Г) специальные условия обучения (воспитания), без которых невозможно (затруднено) освоение общеобразовательных и профессиональных образовательных программ лицами с ограниченными возможностями здоровья. 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8. Выберите верный вариант ответа:  Социализация — это…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А) процесс и результат освоения человеком знаний и навыков общественной жизни, выработка общепринятых стереотипов поведения, освоение ценностных ориентаций, принятых в данном обществе, которые позволяют полноценно участвовать в различных ситуациях общественного взаимодействия;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Б) система специальных педагогических мероприятий, направленная на ослабление или преодоление недостатков (дефектов) в развитии;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В) специальное воздействие на сознание и поведение человека с нарушениями в развитии, с целью формирования социально-устойчивого поведения и положительных черт личности, обеспечивающих подготовку к жизни и труду.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 xml:space="preserve">9.  Выберите верный вариант ответа Какой специальный принцип гласит «Все коррекционно-развивающие мероприятия должны </w:t>
      </w:r>
      <w:proofErr w:type="spellStart"/>
      <w:r w:rsidRPr="00A061A1">
        <w:rPr>
          <w:rFonts w:ascii="Times New Roman" w:hAnsi="Times New Roman" w:cs="Times New Roman"/>
          <w:sz w:val="28"/>
          <w:szCs w:val="28"/>
        </w:rPr>
        <w:t>опеираться</w:t>
      </w:r>
      <w:proofErr w:type="spellEnd"/>
      <w:r w:rsidRPr="00A061A1">
        <w:rPr>
          <w:rFonts w:ascii="Times New Roman" w:hAnsi="Times New Roman" w:cs="Times New Roman"/>
          <w:sz w:val="28"/>
          <w:szCs w:val="28"/>
        </w:rPr>
        <w:t xml:space="preserve"> на результаты диагностики»?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A061A1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A061A1">
        <w:rPr>
          <w:rFonts w:ascii="Times New Roman" w:hAnsi="Times New Roman" w:cs="Times New Roman"/>
          <w:sz w:val="28"/>
          <w:szCs w:val="28"/>
        </w:rPr>
        <w:t xml:space="preserve"> принцип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Б) принцип единства диагностики и коррекции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В) принцип единства коррекции и диагностики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lastRenderedPageBreak/>
        <w:t>10. Выберите верный вариант ответа Наличие адаптированных образовательных программ: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А) условие инклюзивного образование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Б) задача инклюзивного образования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В) средство инклюзивного образования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11. Перечислите особые образовательные потребности детей с нарушением слуха, зрения, опорно-двигательного аппарата, ЗПР (на выбор - по одной нозологической группе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12. Перечислите, какие факторы определяют выбор варианта АООП для определённой нозологической группы обучающихся с ОВЗ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Раздел (модуль) 2. «Психолого-педагогическое сопровождение инклюзивного образования»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1. Дайте определение: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Психолого-педагогическое сопровождение –  это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2. Назовите структурное подразделение образовательной организации, организующее разработку и реализацию адаптированной образовательной программы: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3. Выберите документ, где были рассмотрены вопросы о существующей дискриминации в образовании и необходимости создания единых подходов к организации процесса обучения для всех детей.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a.</w:t>
      </w:r>
      <w:r w:rsidRPr="00A061A1">
        <w:rPr>
          <w:rFonts w:ascii="Times New Roman" w:hAnsi="Times New Roman" w:cs="Times New Roman"/>
          <w:sz w:val="28"/>
          <w:szCs w:val="28"/>
        </w:rPr>
        <w:tab/>
        <w:t>Конвенция  «О  борьбе  с  дискриминацией  в  области  образования»,  принятой  14.12.1960г.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lastRenderedPageBreak/>
        <w:t>b.</w:t>
      </w:r>
      <w:r w:rsidRPr="00A061A1">
        <w:rPr>
          <w:rFonts w:ascii="Times New Roman" w:hAnsi="Times New Roman" w:cs="Times New Roman"/>
          <w:sz w:val="28"/>
          <w:szCs w:val="28"/>
        </w:rPr>
        <w:tab/>
        <w:t>Международный  пакт  об  экономических,  социальных  и  культурных  правах  (принят  резолюцией  2200  А  (XXI)  Генеральной  Ассамблеи  от  16  декабря  1966  года  г.)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 xml:space="preserve">4. Выберите правильный ответ: В  какой  период  были  определены  общие  подходы  к  основным  понятиям  «инвалид»,  «интеграция»  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a.</w:t>
      </w:r>
      <w:r w:rsidRPr="00A061A1">
        <w:rPr>
          <w:rFonts w:ascii="Times New Roman" w:hAnsi="Times New Roman" w:cs="Times New Roman"/>
          <w:sz w:val="28"/>
          <w:szCs w:val="28"/>
        </w:rPr>
        <w:tab/>
        <w:t>40-50-хх  годах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b.</w:t>
      </w:r>
      <w:r w:rsidRPr="00A061A1">
        <w:rPr>
          <w:rFonts w:ascii="Times New Roman" w:hAnsi="Times New Roman" w:cs="Times New Roman"/>
          <w:sz w:val="28"/>
          <w:szCs w:val="28"/>
        </w:rPr>
        <w:tab/>
        <w:t>60-70-хх  годах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c.</w:t>
      </w:r>
      <w:r w:rsidRPr="00A061A1">
        <w:rPr>
          <w:rFonts w:ascii="Times New Roman" w:hAnsi="Times New Roman" w:cs="Times New Roman"/>
          <w:sz w:val="28"/>
          <w:szCs w:val="28"/>
        </w:rPr>
        <w:tab/>
        <w:t>70-80-хх  годах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5. Выделите правильный ответ: Какой  международный  документ  закрепил  ведущие  принципы  и  критерии  организации  инклюзивной  образовательной  системы?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a.</w:t>
      </w:r>
      <w:r w:rsidRPr="00A061A1">
        <w:rPr>
          <w:rFonts w:ascii="Times New Roman" w:hAnsi="Times New Roman" w:cs="Times New Roman"/>
          <w:sz w:val="28"/>
          <w:szCs w:val="28"/>
        </w:rPr>
        <w:tab/>
        <w:t>Всемирная  программа  действий  в  отношении  инвалидов.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b.</w:t>
      </w:r>
      <w:r w:rsidRPr="00A061A1">
        <w:rPr>
          <w:rFonts w:ascii="Times New Roman" w:hAnsi="Times New Roman" w:cs="Times New Roman"/>
          <w:sz w:val="28"/>
          <w:szCs w:val="28"/>
        </w:rPr>
        <w:tab/>
        <w:t>Декларация  ООН  «О  правах  инвалидов»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 xml:space="preserve">6. Выберите правильный ответ: При  построении  инклюзивного  образования  ведущей  позицией  становится  -    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a.</w:t>
      </w:r>
      <w:r w:rsidRPr="00A061A1">
        <w:rPr>
          <w:rFonts w:ascii="Times New Roman" w:hAnsi="Times New Roman" w:cs="Times New Roman"/>
          <w:sz w:val="28"/>
          <w:szCs w:val="28"/>
        </w:rPr>
        <w:tab/>
        <w:t>построение  коммуникации  среди  всех  участников  образовательного  процесса;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b.</w:t>
      </w:r>
      <w:r w:rsidRPr="00A061A1">
        <w:rPr>
          <w:rFonts w:ascii="Times New Roman" w:hAnsi="Times New Roman" w:cs="Times New Roman"/>
          <w:sz w:val="28"/>
          <w:szCs w:val="28"/>
        </w:rPr>
        <w:tab/>
        <w:t xml:space="preserve">обучение  по  программе  для  всех  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7. Выберите правильный ответ: Гарантия  прав  на  получение  равного,  бесплатного  и  доступного  образования  закреплена  в  -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a.</w:t>
      </w:r>
      <w:r w:rsidRPr="00A061A1">
        <w:rPr>
          <w:rFonts w:ascii="Times New Roman" w:hAnsi="Times New Roman" w:cs="Times New Roman"/>
          <w:sz w:val="28"/>
          <w:szCs w:val="28"/>
        </w:rPr>
        <w:tab/>
        <w:t>Конституции  Российской  Федерации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b.</w:t>
      </w:r>
      <w:r w:rsidRPr="00A061A1">
        <w:rPr>
          <w:rFonts w:ascii="Times New Roman" w:hAnsi="Times New Roman" w:cs="Times New Roman"/>
          <w:sz w:val="28"/>
          <w:szCs w:val="28"/>
        </w:rPr>
        <w:tab/>
        <w:t>В  законодательном  акте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8. Выберите правильный ответ: При  каких  условиях,  в  соответствии  с  Законом  «Об  образовании  в  Российской  Федерации»,  возможен  перевод  для  обучения  по  адаптированным  программам?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a.</w:t>
      </w:r>
      <w:r w:rsidRPr="00A061A1">
        <w:rPr>
          <w:rFonts w:ascii="Times New Roman" w:hAnsi="Times New Roman" w:cs="Times New Roman"/>
          <w:sz w:val="28"/>
          <w:szCs w:val="28"/>
        </w:rPr>
        <w:tab/>
        <w:t xml:space="preserve">при  не  ликвидированной  в  установленные  сроки  академической  задолженности  с  момента  ее  образования;  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b.</w:t>
      </w:r>
      <w:r w:rsidRPr="00A061A1">
        <w:rPr>
          <w:rFonts w:ascii="Times New Roman" w:hAnsi="Times New Roman" w:cs="Times New Roman"/>
          <w:sz w:val="28"/>
          <w:szCs w:val="28"/>
        </w:rPr>
        <w:tab/>
        <w:t>в  соответствии  с  рекомендациями  психолого-медико-педагогической  комиссии;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c.</w:t>
      </w:r>
      <w:r w:rsidRPr="00A061A1">
        <w:rPr>
          <w:rFonts w:ascii="Times New Roman" w:hAnsi="Times New Roman" w:cs="Times New Roman"/>
          <w:sz w:val="28"/>
          <w:szCs w:val="28"/>
        </w:rPr>
        <w:tab/>
        <w:t>в  соответствии  с  рекомендациями  психолого-медико-педагогической  комиссии,  при  согласии  родителей  (законных  представителей)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9. Выберите правильный ответ: Какой  нормативный  правовой  акт  устанавливает  обязательные  требования  к  образованию  определенного?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lastRenderedPageBreak/>
        <w:t>a.</w:t>
      </w:r>
      <w:r w:rsidRPr="00A061A1">
        <w:rPr>
          <w:rFonts w:ascii="Times New Roman" w:hAnsi="Times New Roman" w:cs="Times New Roman"/>
          <w:sz w:val="28"/>
          <w:szCs w:val="28"/>
        </w:rPr>
        <w:tab/>
        <w:t>Локальный  акт  образовательной  организации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b.</w:t>
      </w:r>
      <w:r w:rsidRPr="00A061A1">
        <w:rPr>
          <w:rFonts w:ascii="Times New Roman" w:hAnsi="Times New Roman" w:cs="Times New Roman"/>
          <w:sz w:val="28"/>
          <w:szCs w:val="28"/>
        </w:rPr>
        <w:tab/>
        <w:t xml:space="preserve">Федеральный  государственный  образовательный  стандарт  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10. Выберите правильный ответ: Одним  из  важнейших  условий  успешного  построения  инклюзивного  образования  для  детей  с  ОВЗ  является  –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a.</w:t>
      </w:r>
      <w:r w:rsidRPr="00A061A1">
        <w:rPr>
          <w:rFonts w:ascii="Times New Roman" w:hAnsi="Times New Roman" w:cs="Times New Roman"/>
          <w:sz w:val="28"/>
          <w:szCs w:val="28"/>
        </w:rPr>
        <w:tab/>
        <w:t>проведение  дополнительных  занятий;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b.</w:t>
      </w:r>
      <w:r w:rsidRPr="00A061A1">
        <w:rPr>
          <w:rFonts w:ascii="Times New Roman" w:hAnsi="Times New Roman" w:cs="Times New Roman"/>
          <w:sz w:val="28"/>
          <w:szCs w:val="28"/>
        </w:rPr>
        <w:tab/>
        <w:t>реализация  программы  коррекционной  работы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11. Раскройте основные задачи психолого-медико-педагогической комиссии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A061A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1A2E71" w:rsidRPr="00A061A1" w:rsidRDefault="00A061A1" w:rsidP="00A061A1">
      <w:pPr>
        <w:rPr>
          <w:rFonts w:ascii="Times New Roman" w:hAnsi="Times New Roman" w:cs="Times New Roman"/>
          <w:sz w:val="28"/>
          <w:szCs w:val="28"/>
        </w:rPr>
      </w:pPr>
      <w:r w:rsidRPr="00A061A1">
        <w:rPr>
          <w:rFonts w:ascii="Times New Roman" w:hAnsi="Times New Roman" w:cs="Times New Roman"/>
          <w:sz w:val="28"/>
          <w:szCs w:val="28"/>
        </w:rPr>
        <w:t>12. Перечислите основные требования ФГОС НОО ОВЗ к структуре адаптированных основных образовательных программ</w:t>
      </w:r>
    </w:p>
    <w:sectPr w:rsidR="001A2E71" w:rsidRPr="00A061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242"/>
    <w:rsid w:val="0003344F"/>
    <w:rsid w:val="001A0ED8"/>
    <w:rsid w:val="001E567F"/>
    <w:rsid w:val="00225242"/>
    <w:rsid w:val="004002B2"/>
    <w:rsid w:val="00483EDF"/>
    <w:rsid w:val="004B0118"/>
    <w:rsid w:val="00517E0F"/>
    <w:rsid w:val="00794BB4"/>
    <w:rsid w:val="007D4BB5"/>
    <w:rsid w:val="00A061A1"/>
    <w:rsid w:val="00A81BAE"/>
    <w:rsid w:val="00B33616"/>
    <w:rsid w:val="00C03964"/>
    <w:rsid w:val="00C8724C"/>
    <w:rsid w:val="00D91CD5"/>
    <w:rsid w:val="00DC48B0"/>
    <w:rsid w:val="00E34EAD"/>
    <w:rsid w:val="00EA19EE"/>
    <w:rsid w:val="00F37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201BAB-CAFE-44D6-8E5A-632B8FC27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1745</Words>
  <Characters>9951</Characters>
  <Application>Microsoft Office Word</Application>
  <DocSecurity>0</DocSecurity>
  <Lines>82</Lines>
  <Paragraphs>23</Paragraphs>
  <ScaleCrop>false</ScaleCrop>
  <Company/>
  <LinksUpToDate>false</LinksUpToDate>
  <CharactersWithSpaces>11673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Скуратовская Марина Леонидовна</dc:creator>
  <cp:keywords/>
  <dc:description/>
  <cp:lastModifiedBy>Скуратовская Марина Леонидовна</cp:lastModifiedBy>
  <cp:revision>2</cp:revision>
  <dcterms:created xsi:type="dcterms:W3CDTF">2025-10-27T12:11:00Z</dcterms:created>
  <dcterms:modified xsi:type="dcterms:W3CDTF">2025-10-27T12:11:00Z</dcterms:modified>
</cp:coreProperties>
</file>